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9DCBE" w14:textId="77777777" w:rsidR="00BA2DF7" w:rsidRDefault="00BA2DF7" w:rsidP="00BA2DF7">
      <w:pPr>
        <w:pStyle w:val="HTMLPreformatted"/>
        <w:rPr>
          <w:color w:val="000000"/>
        </w:rPr>
      </w:pPr>
      <w:r>
        <w:rPr>
          <w:color w:val="000000"/>
        </w:rPr>
        <w:t>Apache MINA SSHD</w:t>
      </w:r>
    </w:p>
    <w:p w14:paraId="35A622FD" w14:textId="77777777" w:rsidR="00BA2DF7" w:rsidRDefault="00BA2DF7" w:rsidP="00BA2DF7">
      <w:pPr>
        <w:pStyle w:val="HTMLPreformatted"/>
        <w:rPr>
          <w:color w:val="000000"/>
        </w:rPr>
      </w:pPr>
      <w:r>
        <w:rPr>
          <w:color w:val="000000"/>
        </w:rPr>
        <w:t>Copyright 2008-2021 The Apache Software Foundation</w:t>
      </w:r>
    </w:p>
    <w:p w14:paraId="41992611" w14:textId="77777777" w:rsidR="00BA2DF7" w:rsidRDefault="00BA2DF7" w:rsidP="00BA2DF7">
      <w:pPr>
        <w:pStyle w:val="HTMLPreformatted"/>
        <w:rPr>
          <w:color w:val="000000"/>
        </w:rPr>
      </w:pPr>
    </w:p>
    <w:p w14:paraId="2B563211" w14:textId="77777777" w:rsidR="00BA2DF7" w:rsidRDefault="00BA2DF7" w:rsidP="00BA2DF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4CB927D" w14:textId="77777777" w:rsidR="00BA2DF7" w:rsidRDefault="00BA2DF7" w:rsidP="00BA2DF7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0BF96DC" w14:textId="77777777" w:rsidR="00BA2DF7" w:rsidRDefault="00BA2DF7" w:rsidP="00BA2DF7">
      <w:pPr>
        <w:pStyle w:val="HTMLPreformatted"/>
        <w:rPr>
          <w:color w:val="000000"/>
        </w:rPr>
      </w:pPr>
    </w:p>
    <w:p w14:paraId="410B3A68" w14:textId="77777777" w:rsidR="00BA2DF7" w:rsidRDefault="00BA2DF7" w:rsidP="00BA2DF7">
      <w:pPr>
        <w:pStyle w:val="HTMLPreformatted"/>
        <w:rPr>
          <w:color w:val="000000"/>
        </w:rPr>
      </w:pPr>
      <w:r>
        <w:rPr>
          <w:color w:val="000000"/>
        </w:rPr>
        <w:t xml:space="preserve">Please refer to each </w:t>
      </w:r>
      <w:proofErr w:type="gramStart"/>
      <w:r>
        <w:rPr>
          <w:color w:val="000000"/>
        </w:rPr>
        <w:t>LICENSE.&lt;</w:t>
      </w:r>
      <w:proofErr w:type="gramEnd"/>
      <w:r>
        <w:rPr>
          <w:color w:val="000000"/>
        </w:rPr>
        <w:t>component&gt;.txt file for the</w:t>
      </w:r>
    </w:p>
    <w:p w14:paraId="66CC825E" w14:textId="77777777" w:rsidR="00BA2DF7" w:rsidRDefault="00BA2DF7" w:rsidP="00BA2DF7">
      <w:pPr>
        <w:pStyle w:val="HTMLPreformatted"/>
        <w:rPr>
          <w:color w:val="000000"/>
        </w:rPr>
      </w:pPr>
      <w:r>
        <w:rPr>
          <w:color w:val="000000"/>
        </w:rPr>
        <w:t>license terms of the components that Apache MINA depends on.</w:t>
      </w:r>
    </w:p>
    <w:p w14:paraId="28BF12FD" w14:textId="77777777" w:rsidR="00192C4E" w:rsidRPr="00BA2DF7" w:rsidRDefault="00192C4E" w:rsidP="00BA2DF7"/>
    <w:sectPr w:rsidR="00192C4E" w:rsidRPr="00BA2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1D"/>
    <w:rsid w:val="00084E98"/>
    <w:rsid w:val="00192C4E"/>
    <w:rsid w:val="007B35DD"/>
    <w:rsid w:val="00BA2DF7"/>
    <w:rsid w:val="00E3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98604"/>
  <w15:chartTrackingRefBased/>
  <w15:docId w15:val="{3B4B3E84-992F-4EA3-B50A-E59668CF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2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2F1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DocSecurity>0</DocSecurity>
  <Lines>2</Lines>
  <Paragraphs>1</Paragraphs>
  <ScaleCrop>false</ScaleCrop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2024-05-21T16:13:00Z</dcterms:created>
  <dcterms:modified xsi:type="dcterms:W3CDTF">2024-05-21T16:13:00Z</dcterms:modified>
</cp:coreProperties>
</file>